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6DD2" w14:textId="0F11A531" w:rsidR="003E1E65" w:rsidRPr="00CD7505" w:rsidRDefault="00FF4A28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4"/>
          <w:szCs w:val="24"/>
        </w:rPr>
      </w:pPr>
      <w:bookmarkStart w:id="0" w:name="_Hlk123805937"/>
      <w:bookmarkStart w:id="1" w:name="_Hlk527979803"/>
      <w:r w:rsidRPr="00CD7505">
        <w:rPr>
          <w:b/>
          <w:bCs/>
          <w:sz w:val="24"/>
          <w:szCs w:val="24"/>
        </w:rPr>
        <w:t xml:space="preserve">Mezinárodní stavební skupina HSF </w:t>
      </w:r>
      <w:proofErr w:type="spellStart"/>
      <w:r w:rsidRPr="00CD7505">
        <w:rPr>
          <w:b/>
          <w:bCs/>
          <w:sz w:val="24"/>
          <w:szCs w:val="24"/>
        </w:rPr>
        <w:t>System</w:t>
      </w:r>
      <w:proofErr w:type="spellEnd"/>
      <w:r w:rsidRPr="00CD7505">
        <w:rPr>
          <w:b/>
          <w:bCs/>
          <w:sz w:val="24"/>
          <w:szCs w:val="24"/>
        </w:rPr>
        <w:t xml:space="preserve"> </w:t>
      </w:r>
      <w:r w:rsidR="00FB0B3B">
        <w:rPr>
          <w:b/>
          <w:bCs/>
          <w:sz w:val="24"/>
          <w:szCs w:val="24"/>
        </w:rPr>
        <w:t>vstupuje do</w:t>
      </w:r>
      <w:r w:rsidR="000E52E8">
        <w:rPr>
          <w:b/>
          <w:bCs/>
          <w:sz w:val="24"/>
          <w:szCs w:val="24"/>
        </w:rPr>
        <w:t xml:space="preserve"> Rakousk</w:t>
      </w:r>
      <w:r w:rsidR="00FB0B3B">
        <w:rPr>
          <w:b/>
          <w:bCs/>
          <w:sz w:val="24"/>
          <w:szCs w:val="24"/>
        </w:rPr>
        <w:t>a</w:t>
      </w:r>
    </w:p>
    <w:p w14:paraId="225357E9" w14:textId="77777777" w:rsidR="009D3BC5" w:rsidRPr="007B7321" w:rsidRDefault="009D3BC5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3283624C" w14:textId="2254FA5A" w:rsidR="007B7321" w:rsidRPr="004143BB" w:rsidRDefault="00025D7B" w:rsidP="004143B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</w:rPr>
      </w:pPr>
      <w:r w:rsidRPr="004143BB">
        <w:t>Ostrava</w:t>
      </w:r>
      <w:r w:rsidR="00305C46" w:rsidRPr="004143BB">
        <w:t xml:space="preserve">, </w:t>
      </w:r>
      <w:r w:rsidRPr="004143BB">
        <w:t>2</w:t>
      </w:r>
      <w:r w:rsidR="004143BB">
        <w:t>5</w:t>
      </w:r>
      <w:r w:rsidR="00305C46" w:rsidRPr="004143BB">
        <w:t xml:space="preserve">. </w:t>
      </w:r>
      <w:r w:rsidRPr="004143BB">
        <w:t>června</w:t>
      </w:r>
      <w:r w:rsidR="00305C46" w:rsidRPr="004143BB">
        <w:t xml:space="preserve"> 202</w:t>
      </w:r>
      <w:r w:rsidR="00AC7197" w:rsidRPr="004143BB">
        <w:t>5</w:t>
      </w:r>
      <w:r w:rsidR="00305C46" w:rsidRPr="004143BB">
        <w:t xml:space="preserve"> –</w:t>
      </w:r>
      <w:bookmarkStart w:id="2" w:name="_Hlk182826925"/>
      <w:r w:rsidR="00FF4A28" w:rsidRPr="004143BB">
        <w:t xml:space="preserve"> </w:t>
      </w:r>
      <w:r w:rsidR="00FF4A28" w:rsidRPr="004143BB">
        <w:rPr>
          <w:b/>
          <w:bCs/>
        </w:rPr>
        <w:t xml:space="preserve">Mezinárodní stavební skupina HSF </w:t>
      </w:r>
      <w:proofErr w:type="spellStart"/>
      <w:r w:rsidR="00FF4A28" w:rsidRPr="004143BB">
        <w:rPr>
          <w:b/>
          <w:bCs/>
        </w:rPr>
        <w:t>System</w:t>
      </w:r>
      <w:proofErr w:type="spellEnd"/>
      <w:r w:rsidR="00FF4A28" w:rsidRPr="004143BB">
        <w:rPr>
          <w:b/>
          <w:bCs/>
        </w:rPr>
        <w:t xml:space="preserve">, součást </w:t>
      </w:r>
      <w:r w:rsidR="00613953" w:rsidRPr="004143BB">
        <w:rPr>
          <w:b/>
          <w:bCs/>
        </w:rPr>
        <w:t>přední evropské investiční skupiny</w:t>
      </w:r>
      <w:r w:rsidR="00FF4A28" w:rsidRPr="004143BB">
        <w:rPr>
          <w:b/>
          <w:bCs/>
        </w:rPr>
        <w:t xml:space="preserve"> </w:t>
      </w:r>
      <w:r w:rsidR="0055166E" w:rsidRPr="004143BB">
        <w:rPr>
          <w:b/>
          <w:bCs/>
        </w:rPr>
        <w:t>PURPOSIA</w:t>
      </w:r>
      <w:r w:rsidR="00FF4A28" w:rsidRPr="004143BB">
        <w:rPr>
          <w:b/>
          <w:bCs/>
        </w:rPr>
        <w:t xml:space="preserve"> Group, oznamuje vstup na rakouský stavební trh. Nově založená společnost HSF </w:t>
      </w:r>
      <w:proofErr w:type="spellStart"/>
      <w:r w:rsidR="00FF4A28" w:rsidRPr="004143BB">
        <w:rPr>
          <w:b/>
          <w:bCs/>
        </w:rPr>
        <w:t>System</w:t>
      </w:r>
      <w:proofErr w:type="spellEnd"/>
      <w:r w:rsidR="00FF4A28" w:rsidRPr="004143BB">
        <w:rPr>
          <w:b/>
          <w:bCs/>
        </w:rPr>
        <w:t xml:space="preserve"> AT, se sídlem v </w:t>
      </w:r>
      <w:proofErr w:type="spellStart"/>
      <w:r w:rsidR="00FF4A28" w:rsidRPr="004143BB">
        <w:rPr>
          <w:b/>
          <w:bCs/>
        </w:rPr>
        <w:t>Enzesfeldu</w:t>
      </w:r>
      <w:proofErr w:type="spellEnd"/>
      <w:r w:rsidR="00FF4A28" w:rsidRPr="004143BB">
        <w:rPr>
          <w:b/>
          <w:bCs/>
        </w:rPr>
        <w:t xml:space="preserve"> nedaleko Vídně, se zaměří na generální dodávky staveb, projektové a inženýrské práce a kompletní střešní a obvodové pláště objektů včetně jejich rekonstrukcí.</w:t>
      </w:r>
      <w:r w:rsidR="000E52E8" w:rsidRPr="004143BB">
        <w:t xml:space="preserve"> </w:t>
      </w:r>
      <w:r w:rsidR="000E52E8" w:rsidRPr="004143BB">
        <w:rPr>
          <w:b/>
          <w:bCs/>
        </w:rPr>
        <w:t xml:space="preserve">Tento krok je součástí dlouhodobé strategie růstu a rozvoje </w:t>
      </w:r>
      <w:r w:rsidR="00C76046" w:rsidRPr="004143BB">
        <w:rPr>
          <w:b/>
          <w:bCs/>
        </w:rPr>
        <w:t xml:space="preserve">skupiny HSF </w:t>
      </w:r>
      <w:proofErr w:type="spellStart"/>
      <w:r w:rsidR="00C76046" w:rsidRPr="004143BB">
        <w:rPr>
          <w:b/>
          <w:bCs/>
        </w:rPr>
        <w:t>System</w:t>
      </w:r>
      <w:proofErr w:type="spellEnd"/>
      <w:r w:rsidR="00C76046" w:rsidRPr="004143BB">
        <w:rPr>
          <w:b/>
          <w:bCs/>
        </w:rPr>
        <w:t xml:space="preserve"> </w:t>
      </w:r>
      <w:r w:rsidR="000E52E8" w:rsidRPr="004143BB">
        <w:rPr>
          <w:b/>
          <w:bCs/>
        </w:rPr>
        <w:t>na evropských trzích.</w:t>
      </w:r>
    </w:p>
    <w:p w14:paraId="3BEDDC5E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</w:rPr>
      </w:pPr>
    </w:p>
    <w:p w14:paraId="50196CAB" w14:textId="11234030" w:rsidR="00613953" w:rsidRPr="004143BB" w:rsidRDefault="00417302" w:rsidP="004143BB">
      <w:pPr>
        <w:pStyle w:val="Zkladntext31"/>
        <w:tabs>
          <w:tab w:val="left" w:pos="4253"/>
        </w:tabs>
        <w:spacing w:line="276" w:lineRule="auto"/>
        <w:jc w:val="left"/>
      </w:pPr>
      <w:r w:rsidRPr="004143BB">
        <w:t xml:space="preserve">Mezinárodní stavební skupina HSF </w:t>
      </w:r>
      <w:proofErr w:type="spellStart"/>
      <w:r w:rsidRPr="004143BB">
        <w:t>System</w:t>
      </w:r>
      <w:proofErr w:type="spellEnd"/>
      <w:r w:rsidRPr="004143BB">
        <w:t xml:space="preserve"> </w:t>
      </w:r>
      <w:r w:rsidR="00895D87" w:rsidRPr="004143BB">
        <w:t xml:space="preserve">se rozšířila o sesterskou </w:t>
      </w:r>
      <w:r w:rsidRPr="004143BB">
        <w:t xml:space="preserve">firmu HSF </w:t>
      </w:r>
      <w:proofErr w:type="spellStart"/>
      <w:r w:rsidRPr="004143BB">
        <w:t>System</w:t>
      </w:r>
      <w:proofErr w:type="spellEnd"/>
      <w:r w:rsidRPr="004143BB">
        <w:t xml:space="preserve"> AT, aby posílila svou přítomnost v regionu a získala nové příležitosti. </w:t>
      </w:r>
      <w:r w:rsidR="0055037C" w:rsidRPr="004143BB">
        <w:rPr>
          <w:i/>
          <w:iCs/>
        </w:rPr>
        <w:t xml:space="preserve">„Rakouský trh </w:t>
      </w:r>
      <w:r w:rsidRPr="004143BB">
        <w:rPr>
          <w:i/>
          <w:iCs/>
        </w:rPr>
        <w:t>je nám blízký</w:t>
      </w:r>
      <w:r w:rsidR="000E52E8" w:rsidRPr="004143BB">
        <w:t xml:space="preserve"> a </w:t>
      </w:r>
      <w:r w:rsidR="000E52E8" w:rsidRPr="004143BB">
        <w:rPr>
          <w:i/>
          <w:iCs/>
        </w:rPr>
        <w:t>otevírá nám nové příležitosti pro rozvoj i spolupráci s místními partnery.</w:t>
      </w:r>
      <w:r w:rsidR="0055037C" w:rsidRPr="004143BB">
        <w:rPr>
          <w:i/>
          <w:iCs/>
        </w:rPr>
        <w:t xml:space="preserve"> Již dříve jsme zde dokončili několik projektů, ale nyní přicházíme s jasnou vizí a systematickým přístupem,“</w:t>
      </w:r>
      <w:r w:rsidR="0055037C" w:rsidRPr="004143BB">
        <w:t xml:space="preserve"> uv</w:t>
      </w:r>
      <w:r w:rsidRPr="004143BB">
        <w:t>ádí</w:t>
      </w:r>
      <w:r w:rsidR="0055037C" w:rsidRPr="004143BB">
        <w:t xml:space="preserve"> </w:t>
      </w:r>
      <w:r w:rsidR="0055037C" w:rsidRPr="004143BB">
        <w:rPr>
          <w:b/>
          <w:bCs/>
        </w:rPr>
        <w:t xml:space="preserve">Tomáš Kosa, ředitel skupiny HSF </w:t>
      </w:r>
      <w:proofErr w:type="spellStart"/>
      <w:r w:rsidR="0055037C" w:rsidRPr="004143BB">
        <w:rPr>
          <w:b/>
          <w:bCs/>
        </w:rPr>
        <w:t>System</w:t>
      </w:r>
      <w:proofErr w:type="spellEnd"/>
      <w:r w:rsidR="0055037C" w:rsidRPr="004143BB">
        <w:t>.</w:t>
      </w:r>
      <w:r w:rsidR="003A5E8D" w:rsidRPr="004143BB">
        <w:t xml:space="preserve"> </w:t>
      </w:r>
    </w:p>
    <w:p w14:paraId="6D6B722A" w14:textId="77777777" w:rsidR="00613953" w:rsidRPr="004143BB" w:rsidRDefault="00613953" w:rsidP="004143BB">
      <w:pPr>
        <w:pStyle w:val="Zkladntext31"/>
        <w:tabs>
          <w:tab w:val="left" w:pos="4253"/>
        </w:tabs>
        <w:spacing w:line="276" w:lineRule="auto"/>
        <w:jc w:val="left"/>
      </w:pPr>
    </w:p>
    <w:p w14:paraId="4F95B867" w14:textId="5B5EAEBF" w:rsidR="000B5902" w:rsidRPr="004143BB" w:rsidRDefault="000B5902" w:rsidP="004143B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</w:rPr>
      </w:pPr>
      <w:r w:rsidRPr="004143BB">
        <w:rPr>
          <w:b/>
          <w:bCs/>
        </w:rPr>
        <w:t>Nový hráč na stavebním trhu</w:t>
      </w:r>
    </w:p>
    <w:p w14:paraId="1D3CA3A1" w14:textId="5C49BBEE" w:rsidR="00FF4A28" w:rsidRPr="004143BB" w:rsidRDefault="000E52E8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t>Stavební skupina</w:t>
      </w:r>
      <w:r w:rsidR="0055037C" w:rsidRPr="004143BB">
        <w:rPr>
          <w:bCs/>
        </w:rPr>
        <w:t xml:space="preserve"> má </w:t>
      </w:r>
      <w:r w:rsidR="00AC7197" w:rsidRPr="004143BB">
        <w:rPr>
          <w:bCs/>
        </w:rPr>
        <w:t xml:space="preserve">za sebou </w:t>
      </w:r>
      <w:r w:rsidR="0055037C" w:rsidRPr="004143BB">
        <w:rPr>
          <w:bCs/>
        </w:rPr>
        <w:t>na rakouském trhu osm realizovaných projektů o celkové ploše přes 75 tisíc m²</w:t>
      </w:r>
      <w:r w:rsidRPr="004143BB">
        <w:rPr>
          <w:bCs/>
        </w:rPr>
        <w:t xml:space="preserve">. </w:t>
      </w:r>
      <w:r w:rsidR="0055037C" w:rsidRPr="004143BB">
        <w:rPr>
          <w:bCs/>
        </w:rPr>
        <w:t xml:space="preserve">Mezi referenční zakázky patří dodávky pro společnost </w:t>
      </w:r>
      <w:r w:rsidR="00815FBD" w:rsidRPr="004143BB">
        <w:rPr>
          <w:bCs/>
        </w:rPr>
        <w:t xml:space="preserve">CTP, </w:t>
      </w:r>
      <w:proofErr w:type="spellStart"/>
      <w:r w:rsidR="00815FBD" w:rsidRPr="004143BB">
        <w:rPr>
          <w:bCs/>
        </w:rPr>
        <w:t>Hagleitner</w:t>
      </w:r>
      <w:proofErr w:type="spellEnd"/>
      <w:r w:rsidR="00815FBD" w:rsidRPr="004143BB">
        <w:rPr>
          <w:bCs/>
        </w:rPr>
        <w:t xml:space="preserve"> nebo Hornbach. </w:t>
      </w:r>
      <w:r w:rsidR="0055037C" w:rsidRPr="004143BB">
        <w:rPr>
          <w:bCs/>
          <w:i/>
          <w:iCs/>
        </w:rPr>
        <w:t>„</w:t>
      </w:r>
      <w:r w:rsidR="00417302" w:rsidRPr="004143BB">
        <w:rPr>
          <w:bCs/>
          <w:i/>
          <w:iCs/>
        </w:rPr>
        <w:t>V současné době</w:t>
      </w:r>
      <w:r w:rsidR="0055037C" w:rsidRPr="004143BB">
        <w:rPr>
          <w:bCs/>
          <w:i/>
          <w:iCs/>
        </w:rPr>
        <w:t xml:space="preserve"> pracujeme na několika dalších projektech pro naše stálé klienty</w:t>
      </w:r>
      <w:r w:rsidR="000B6761" w:rsidRPr="004143BB">
        <w:rPr>
          <w:bCs/>
          <w:i/>
          <w:iCs/>
        </w:rPr>
        <w:t xml:space="preserve"> včetně zakázky</w:t>
      </w:r>
      <w:r w:rsidR="000B6761" w:rsidRPr="004143BB">
        <w:t xml:space="preserve"> pro </w:t>
      </w:r>
      <w:proofErr w:type="spellStart"/>
      <w:r w:rsidR="000B6761" w:rsidRPr="004143BB">
        <w:rPr>
          <w:bCs/>
          <w:i/>
          <w:iCs/>
        </w:rPr>
        <w:t>Gebrüder</w:t>
      </w:r>
      <w:proofErr w:type="spellEnd"/>
      <w:r w:rsidR="000B6761" w:rsidRPr="004143BB">
        <w:rPr>
          <w:bCs/>
          <w:i/>
          <w:iCs/>
        </w:rPr>
        <w:t xml:space="preserve"> Weiss</w:t>
      </w:r>
      <w:r w:rsidR="0055037C" w:rsidRPr="004143BB">
        <w:rPr>
          <w:bCs/>
          <w:i/>
          <w:iCs/>
        </w:rPr>
        <w:t>,“</w:t>
      </w:r>
      <w:r w:rsidR="0055037C" w:rsidRPr="004143BB">
        <w:rPr>
          <w:bCs/>
        </w:rPr>
        <w:t xml:space="preserve"> </w:t>
      </w:r>
      <w:r w:rsidR="00613953" w:rsidRPr="004143BB">
        <w:rPr>
          <w:bCs/>
        </w:rPr>
        <w:t xml:space="preserve">uvádí </w:t>
      </w:r>
      <w:r w:rsidR="00613953" w:rsidRPr="004143BB">
        <w:rPr>
          <w:b/>
        </w:rPr>
        <w:t xml:space="preserve">Stefan </w:t>
      </w:r>
      <w:proofErr w:type="spellStart"/>
      <w:r w:rsidR="00613953" w:rsidRPr="004143BB">
        <w:rPr>
          <w:b/>
        </w:rPr>
        <w:t>Jansch</w:t>
      </w:r>
      <w:proofErr w:type="spellEnd"/>
      <w:r w:rsidR="00613953" w:rsidRPr="004143BB">
        <w:rPr>
          <w:b/>
        </w:rPr>
        <w:t>, Count</w:t>
      </w:r>
      <w:r w:rsidR="00BA2170" w:rsidRPr="004143BB">
        <w:rPr>
          <w:b/>
        </w:rPr>
        <w:t>r</w:t>
      </w:r>
      <w:r w:rsidR="00613953" w:rsidRPr="004143BB">
        <w:rPr>
          <w:b/>
        </w:rPr>
        <w:t>y Manager</w:t>
      </w:r>
      <w:r w:rsidR="00BA2170" w:rsidRPr="004143BB">
        <w:rPr>
          <w:b/>
        </w:rPr>
        <w:t xml:space="preserve">, </w:t>
      </w:r>
      <w:r w:rsidR="00613953" w:rsidRPr="004143BB">
        <w:rPr>
          <w:b/>
        </w:rPr>
        <w:t xml:space="preserve">HSF </w:t>
      </w:r>
      <w:proofErr w:type="spellStart"/>
      <w:r w:rsidR="00613953" w:rsidRPr="004143BB">
        <w:rPr>
          <w:b/>
        </w:rPr>
        <w:t>System</w:t>
      </w:r>
      <w:proofErr w:type="spellEnd"/>
      <w:r w:rsidR="00BA2170" w:rsidRPr="004143BB">
        <w:rPr>
          <w:b/>
        </w:rPr>
        <w:t xml:space="preserve"> AT</w:t>
      </w:r>
      <w:r w:rsidR="00613953" w:rsidRPr="004143BB">
        <w:rPr>
          <w:b/>
        </w:rPr>
        <w:t xml:space="preserve">, </w:t>
      </w:r>
      <w:r w:rsidR="00613953" w:rsidRPr="004143BB">
        <w:rPr>
          <w:bCs/>
        </w:rPr>
        <w:t>který má 15leté zkušenosti jako stavbyvedoucí</w:t>
      </w:r>
      <w:r w:rsidR="002E55FF" w:rsidRPr="004143BB">
        <w:rPr>
          <w:bCs/>
        </w:rPr>
        <w:t>, případně jako</w:t>
      </w:r>
      <w:r w:rsidR="00613953" w:rsidRPr="004143BB">
        <w:rPr>
          <w:bCs/>
        </w:rPr>
        <w:t xml:space="preserve"> projektový manažer</w:t>
      </w:r>
      <w:r w:rsidR="002E55FF" w:rsidRPr="004143BB">
        <w:rPr>
          <w:bCs/>
        </w:rPr>
        <w:t>,</w:t>
      </w:r>
      <w:r w:rsidR="00613953" w:rsidRPr="004143BB">
        <w:rPr>
          <w:bCs/>
        </w:rPr>
        <w:t xml:space="preserve"> na rakouském stavebním trhu. Stefan </w:t>
      </w:r>
      <w:proofErr w:type="spellStart"/>
      <w:r w:rsidR="00613953" w:rsidRPr="004143BB">
        <w:rPr>
          <w:bCs/>
        </w:rPr>
        <w:t>Jansch</w:t>
      </w:r>
      <w:proofErr w:type="spellEnd"/>
      <w:r w:rsidR="00613953" w:rsidRPr="004143BB">
        <w:rPr>
          <w:bCs/>
        </w:rPr>
        <w:t xml:space="preserve"> v posledních letech například řídil jako projektový manažer výstavbu logistického parku za desítky </w:t>
      </w:r>
      <w:r w:rsidR="009347F4" w:rsidRPr="004143BB">
        <w:rPr>
          <w:bCs/>
        </w:rPr>
        <w:t>milionů</w:t>
      </w:r>
      <w:r w:rsidR="00613953" w:rsidRPr="004143BB">
        <w:rPr>
          <w:bCs/>
        </w:rPr>
        <w:t xml:space="preserve"> eur, byl stavbyvedoucím u výstavby </w:t>
      </w:r>
      <w:r w:rsidR="002E55FF" w:rsidRPr="004143BB">
        <w:rPr>
          <w:bCs/>
        </w:rPr>
        <w:t xml:space="preserve">několika </w:t>
      </w:r>
      <w:r w:rsidR="00613953" w:rsidRPr="004143BB">
        <w:rPr>
          <w:bCs/>
        </w:rPr>
        <w:t>obytn</w:t>
      </w:r>
      <w:r w:rsidR="002E55FF" w:rsidRPr="004143BB">
        <w:rPr>
          <w:bCs/>
        </w:rPr>
        <w:t>ých</w:t>
      </w:r>
      <w:r w:rsidR="00613953" w:rsidRPr="004143BB">
        <w:rPr>
          <w:bCs/>
        </w:rPr>
        <w:t xml:space="preserve"> komplex</w:t>
      </w:r>
      <w:r w:rsidR="002E55FF" w:rsidRPr="004143BB">
        <w:rPr>
          <w:bCs/>
        </w:rPr>
        <w:t>ů</w:t>
      </w:r>
      <w:r w:rsidR="00613953" w:rsidRPr="004143BB">
        <w:rPr>
          <w:bCs/>
        </w:rPr>
        <w:t xml:space="preserve"> ve Vídni nebo vedl projekty rekonstrukcí a novostaveb obchodního řetězce Billa.</w:t>
      </w:r>
    </w:p>
    <w:p w14:paraId="1316BD8A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</w:p>
    <w:p w14:paraId="42104266" w14:textId="5017AB39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rPr>
          <w:b/>
        </w:rPr>
        <w:t>Ekonomická stabilita a odbornost</w:t>
      </w:r>
    </w:p>
    <w:p w14:paraId="3597A2A1" w14:textId="3115107C" w:rsidR="0055037C" w:rsidRPr="004143BB" w:rsidRDefault="00417302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  <w:r w:rsidRPr="004143BB">
        <w:rPr>
          <w:bCs/>
        </w:rPr>
        <w:t xml:space="preserve">Stavební skupina </w:t>
      </w:r>
      <w:r w:rsidR="0055037C" w:rsidRPr="004143BB">
        <w:rPr>
          <w:bCs/>
        </w:rPr>
        <w:t xml:space="preserve">HSF </w:t>
      </w:r>
      <w:proofErr w:type="spellStart"/>
      <w:r w:rsidR="0055037C" w:rsidRPr="004143BB">
        <w:rPr>
          <w:bCs/>
        </w:rPr>
        <w:t>System</w:t>
      </w:r>
      <w:proofErr w:type="spellEnd"/>
      <w:r w:rsidR="0055037C" w:rsidRPr="004143BB">
        <w:rPr>
          <w:bCs/>
        </w:rPr>
        <w:t>, založen</w:t>
      </w:r>
      <w:r w:rsidRPr="004143BB">
        <w:rPr>
          <w:bCs/>
        </w:rPr>
        <w:t>á</w:t>
      </w:r>
      <w:r w:rsidR="0055037C" w:rsidRPr="004143BB">
        <w:rPr>
          <w:bCs/>
        </w:rPr>
        <w:t xml:space="preserve"> v roce 2002 v</w:t>
      </w:r>
      <w:r w:rsidRPr="004143BB">
        <w:rPr>
          <w:bCs/>
        </w:rPr>
        <w:t> České republice</w:t>
      </w:r>
      <w:r w:rsidR="0055037C" w:rsidRPr="004143BB">
        <w:rPr>
          <w:bCs/>
        </w:rPr>
        <w:t>, patří mezi nejvýznamnější stavební firmy v Česku a na Slovensku</w:t>
      </w:r>
      <w:r w:rsidRPr="004143BB">
        <w:rPr>
          <w:bCs/>
        </w:rPr>
        <w:t xml:space="preserve">, kam se rozrostla v roce 2010. </w:t>
      </w:r>
      <w:r w:rsidR="0055037C" w:rsidRPr="004143BB">
        <w:rPr>
          <w:bCs/>
        </w:rPr>
        <w:t>V roce 202</w:t>
      </w:r>
      <w:r w:rsidR="00AC7197" w:rsidRPr="004143BB">
        <w:rPr>
          <w:bCs/>
        </w:rPr>
        <w:t>4</w:t>
      </w:r>
      <w:r w:rsidR="0055037C" w:rsidRPr="004143BB">
        <w:rPr>
          <w:bCs/>
        </w:rPr>
        <w:t xml:space="preserve"> dosáhla </w:t>
      </w:r>
      <w:r w:rsidRPr="004143BB">
        <w:rPr>
          <w:bCs/>
        </w:rPr>
        <w:t xml:space="preserve">společnost HSF </w:t>
      </w:r>
      <w:proofErr w:type="spellStart"/>
      <w:r w:rsidRPr="004143BB">
        <w:rPr>
          <w:bCs/>
        </w:rPr>
        <w:t>System</w:t>
      </w:r>
      <w:proofErr w:type="spellEnd"/>
      <w:r w:rsidRPr="004143BB">
        <w:rPr>
          <w:bCs/>
        </w:rPr>
        <w:t xml:space="preserve"> v </w:t>
      </w:r>
      <w:r w:rsidR="000E52E8" w:rsidRPr="004143BB">
        <w:rPr>
          <w:bCs/>
        </w:rPr>
        <w:t>Č</w:t>
      </w:r>
      <w:r w:rsidRPr="004143BB">
        <w:rPr>
          <w:bCs/>
        </w:rPr>
        <w:t xml:space="preserve">esku </w:t>
      </w:r>
      <w:r w:rsidR="0055037C" w:rsidRPr="004143BB">
        <w:rPr>
          <w:bCs/>
        </w:rPr>
        <w:t>obratu</w:t>
      </w:r>
      <w:r w:rsidR="009C40C5" w:rsidRPr="004143BB">
        <w:rPr>
          <w:bCs/>
        </w:rPr>
        <w:t xml:space="preserve"> 95,5 mil. eur. </w:t>
      </w:r>
      <w:r w:rsidR="0055037C" w:rsidRPr="004143BB">
        <w:rPr>
          <w:bCs/>
        </w:rPr>
        <w:t xml:space="preserve">Sesterská firma HSF </w:t>
      </w:r>
      <w:proofErr w:type="spellStart"/>
      <w:r w:rsidR="0055037C" w:rsidRPr="004143BB">
        <w:rPr>
          <w:bCs/>
        </w:rPr>
        <w:t>System</w:t>
      </w:r>
      <w:proofErr w:type="spellEnd"/>
      <w:r w:rsidR="0055037C" w:rsidRPr="004143BB">
        <w:rPr>
          <w:bCs/>
        </w:rPr>
        <w:t xml:space="preserve"> SK na Slovensku v témže roce vykázala </w:t>
      </w:r>
      <w:r w:rsidRPr="004143BB">
        <w:rPr>
          <w:bCs/>
        </w:rPr>
        <w:t xml:space="preserve">rekordní </w:t>
      </w:r>
      <w:r w:rsidR="0055037C" w:rsidRPr="004143BB">
        <w:rPr>
          <w:bCs/>
        </w:rPr>
        <w:t>tržby</w:t>
      </w:r>
      <w:r w:rsidR="009C40C5" w:rsidRPr="004143BB">
        <w:rPr>
          <w:bCs/>
        </w:rPr>
        <w:t xml:space="preserve"> 59,8</w:t>
      </w:r>
      <w:r w:rsidR="0055037C" w:rsidRPr="004143BB">
        <w:rPr>
          <w:bCs/>
        </w:rPr>
        <w:t xml:space="preserve"> milionů eur. Silné výsledky</w:t>
      </w:r>
      <w:r w:rsidR="009C40C5" w:rsidRPr="004143BB">
        <w:t xml:space="preserve"> </w:t>
      </w:r>
      <w:r w:rsidR="009C40C5" w:rsidRPr="004143BB">
        <w:rPr>
          <w:bCs/>
        </w:rPr>
        <w:t>s ročními tržbami více než 160 mil. eur</w:t>
      </w:r>
      <w:r w:rsidR="0055037C" w:rsidRPr="004143BB">
        <w:rPr>
          <w:bCs/>
        </w:rPr>
        <w:t xml:space="preserve"> podporuje </w:t>
      </w:r>
      <w:r w:rsidR="00613953" w:rsidRPr="004143BB">
        <w:rPr>
          <w:bCs/>
        </w:rPr>
        <w:t>investiční skupina</w:t>
      </w:r>
      <w:r w:rsidR="0055037C" w:rsidRPr="004143BB">
        <w:rPr>
          <w:bCs/>
        </w:rPr>
        <w:t xml:space="preserve"> P</w:t>
      </w:r>
      <w:r w:rsidR="009C40C5" w:rsidRPr="004143BB">
        <w:rPr>
          <w:bCs/>
        </w:rPr>
        <w:t>URPOSIA</w:t>
      </w:r>
      <w:r w:rsidR="0055037C" w:rsidRPr="004143BB">
        <w:rPr>
          <w:bCs/>
        </w:rPr>
        <w:t xml:space="preserve"> Group, kter</w:t>
      </w:r>
      <w:r w:rsidR="00613953" w:rsidRPr="004143BB">
        <w:rPr>
          <w:bCs/>
        </w:rPr>
        <w:t>á</w:t>
      </w:r>
      <w:r w:rsidR="0055037C" w:rsidRPr="004143BB">
        <w:rPr>
          <w:bCs/>
        </w:rPr>
        <w:t xml:space="preserve"> sdružuje </w:t>
      </w:r>
      <w:r w:rsidR="00AE0A2E" w:rsidRPr="004143BB">
        <w:rPr>
          <w:bCs/>
        </w:rPr>
        <w:t>42</w:t>
      </w:r>
      <w:r w:rsidR="0055037C" w:rsidRPr="004143BB">
        <w:rPr>
          <w:bCs/>
        </w:rPr>
        <w:t xml:space="preserve"> firem </w:t>
      </w:r>
      <w:r w:rsidR="009C40C5" w:rsidRPr="004143BB">
        <w:rPr>
          <w:bCs/>
        </w:rPr>
        <w:t xml:space="preserve">včetně mezinárodní skupiny HSF </w:t>
      </w:r>
      <w:proofErr w:type="spellStart"/>
      <w:r w:rsidR="009C40C5" w:rsidRPr="004143BB">
        <w:rPr>
          <w:bCs/>
        </w:rPr>
        <w:t>System</w:t>
      </w:r>
      <w:proofErr w:type="spellEnd"/>
      <w:r w:rsidR="0055037C" w:rsidRPr="004143BB">
        <w:rPr>
          <w:bCs/>
        </w:rPr>
        <w:t xml:space="preserve">. </w:t>
      </w:r>
      <w:r w:rsidR="0055037C" w:rsidRPr="004143BB">
        <w:rPr>
          <w:bCs/>
          <w:i/>
          <w:iCs/>
        </w:rPr>
        <w:t>„</w:t>
      </w:r>
      <w:r w:rsidR="000E52E8" w:rsidRPr="004143BB">
        <w:rPr>
          <w:bCs/>
          <w:i/>
          <w:iCs/>
        </w:rPr>
        <w:t>Jako součást dlouhodobé strategie růstu a diverzifikace rizik na zahraničních trzích je pro nás r</w:t>
      </w:r>
      <w:r w:rsidR="0055037C" w:rsidRPr="004143BB">
        <w:rPr>
          <w:bCs/>
          <w:i/>
          <w:iCs/>
        </w:rPr>
        <w:t xml:space="preserve">akouská expanze dalším krokem k upevnění naší pozice evropského hráče,“ </w:t>
      </w:r>
      <w:r w:rsidR="000E52E8" w:rsidRPr="004143BB">
        <w:rPr>
          <w:bCs/>
        </w:rPr>
        <w:t>popisuje</w:t>
      </w:r>
      <w:r w:rsidR="0055037C" w:rsidRPr="004143BB">
        <w:rPr>
          <w:bCs/>
        </w:rPr>
        <w:t xml:space="preserve"> </w:t>
      </w:r>
      <w:r w:rsidR="0055037C" w:rsidRPr="004143BB">
        <w:rPr>
          <w:b/>
        </w:rPr>
        <w:t xml:space="preserve">Jan </w:t>
      </w:r>
      <w:proofErr w:type="spellStart"/>
      <w:r w:rsidR="0055037C" w:rsidRPr="004143BB">
        <w:rPr>
          <w:b/>
        </w:rPr>
        <w:t>Hasí</w:t>
      </w:r>
      <w:r w:rsidRPr="004143BB">
        <w:rPr>
          <w:b/>
        </w:rPr>
        <w:t>k</w:t>
      </w:r>
      <w:proofErr w:type="spellEnd"/>
      <w:r w:rsidR="0055037C" w:rsidRPr="004143BB">
        <w:rPr>
          <w:b/>
        </w:rPr>
        <w:t xml:space="preserve">, </w:t>
      </w:r>
      <w:r w:rsidRPr="004143BB">
        <w:rPr>
          <w:b/>
        </w:rPr>
        <w:t>zakladatel</w:t>
      </w:r>
      <w:r w:rsidR="0055037C" w:rsidRPr="004143BB">
        <w:rPr>
          <w:b/>
        </w:rPr>
        <w:t xml:space="preserve"> </w:t>
      </w:r>
      <w:r w:rsidRPr="004143BB">
        <w:rPr>
          <w:b/>
        </w:rPr>
        <w:t>stavební</w:t>
      </w:r>
      <w:r w:rsidR="0055037C" w:rsidRPr="004143BB">
        <w:rPr>
          <w:b/>
        </w:rPr>
        <w:t xml:space="preserve"> skupiny HSF </w:t>
      </w:r>
      <w:proofErr w:type="spellStart"/>
      <w:r w:rsidR="0055037C" w:rsidRPr="004143BB">
        <w:rPr>
          <w:b/>
        </w:rPr>
        <w:t>System</w:t>
      </w:r>
      <w:proofErr w:type="spellEnd"/>
      <w:r w:rsidR="0055037C" w:rsidRPr="004143BB">
        <w:rPr>
          <w:b/>
        </w:rPr>
        <w:t xml:space="preserve"> a předseda </w:t>
      </w:r>
      <w:r w:rsidRPr="004143BB">
        <w:rPr>
          <w:b/>
        </w:rPr>
        <w:t>představenstva</w:t>
      </w:r>
      <w:r w:rsidR="0055037C" w:rsidRPr="004143BB">
        <w:rPr>
          <w:b/>
        </w:rPr>
        <w:t xml:space="preserve"> </w:t>
      </w:r>
      <w:proofErr w:type="gramStart"/>
      <w:r w:rsidR="0055037C" w:rsidRPr="004143BB">
        <w:rPr>
          <w:b/>
        </w:rPr>
        <w:t>P</w:t>
      </w:r>
      <w:r w:rsidR="00AC7197" w:rsidRPr="004143BB">
        <w:rPr>
          <w:b/>
        </w:rPr>
        <w:t>URPOSIA</w:t>
      </w:r>
      <w:r w:rsidR="0055037C" w:rsidRPr="004143BB">
        <w:rPr>
          <w:b/>
        </w:rPr>
        <w:t xml:space="preserve"> </w:t>
      </w:r>
      <w:r w:rsidR="004143BB">
        <w:rPr>
          <w:b/>
        </w:rPr>
        <w:t> </w:t>
      </w:r>
      <w:r w:rsidR="0055037C" w:rsidRPr="004143BB">
        <w:rPr>
          <w:b/>
        </w:rPr>
        <w:t>Group</w:t>
      </w:r>
      <w:proofErr w:type="gramEnd"/>
      <w:r w:rsidR="0055037C" w:rsidRPr="004143BB">
        <w:rPr>
          <w:b/>
        </w:rPr>
        <w:t>.</w:t>
      </w:r>
    </w:p>
    <w:p w14:paraId="32C7C427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</w:p>
    <w:p w14:paraId="6C77344D" w14:textId="6869C4B9" w:rsidR="000B5902" w:rsidRPr="004143BB" w:rsidRDefault="000B5902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rPr>
          <w:b/>
        </w:rPr>
        <w:t>Národní cena kvality a stavba roku</w:t>
      </w:r>
    </w:p>
    <w:p w14:paraId="6960245D" w14:textId="64D22235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  <w:r w:rsidRPr="004143BB">
        <w:rPr>
          <w:bCs/>
        </w:rPr>
        <w:t xml:space="preserve">Stavební </w:t>
      </w:r>
      <w:r w:rsidR="00417302" w:rsidRPr="004143BB">
        <w:rPr>
          <w:bCs/>
        </w:rPr>
        <w:t xml:space="preserve">skupina HSF </w:t>
      </w:r>
      <w:proofErr w:type="spellStart"/>
      <w:r w:rsidR="00417302" w:rsidRPr="004143BB">
        <w:rPr>
          <w:bCs/>
        </w:rPr>
        <w:t>System</w:t>
      </w:r>
      <w:proofErr w:type="spellEnd"/>
      <w:r w:rsidRPr="004143BB">
        <w:rPr>
          <w:bCs/>
        </w:rPr>
        <w:t xml:space="preserve"> získala řadu prestižních ocenění potvrzujících její </w:t>
      </w:r>
      <w:r w:rsidR="00417302" w:rsidRPr="004143BB">
        <w:rPr>
          <w:bCs/>
        </w:rPr>
        <w:t>přední postavení na českém i slovenském trhu</w:t>
      </w:r>
      <w:r w:rsidRPr="004143BB">
        <w:rPr>
          <w:bCs/>
        </w:rPr>
        <w:t>. Mezi nejvýznamnější patří absolutní vítězství v Národní ceně ČR za společenskou odpovědnost a udržitelný rozvoj 2023</w:t>
      </w:r>
      <w:r w:rsidR="00417302" w:rsidRPr="004143BB">
        <w:rPr>
          <w:bCs/>
        </w:rPr>
        <w:t xml:space="preserve"> a </w:t>
      </w:r>
      <w:r w:rsidRPr="004143BB">
        <w:rPr>
          <w:bCs/>
        </w:rPr>
        <w:t xml:space="preserve">titul Stavba roku 2020. HSF </w:t>
      </w:r>
      <w:proofErr w:type="spellStart"/>
      <w:r w:rsidRPr="004143BB">
        <w:rPr>
          <w:bCs/>
        </w:rPr>
        <w:t>System</w:t>
      </w:r>
      <w:proofErr w:type="spellEnd"/>
      <w:r w:rsidRPr="004143BB">
        <w:rPr>
          <w:bCs/>
        </w:rPr>
        <w:t xml:space="preserve"> obdržela také Národní cenu kvality ČR v programu Excelence 2024 a ocenění Deloitte Czech </w:t>
      </w:r>
      <w:r w:rsidR="00417302" w:rsidRPr="004143BB">
        <w:rPr>
          <w:bCs/>
        </w:rPr>
        <w:t xml:space="preserve">and </w:t>
      </w:r>
      <w:proofErr w:type="spellStart"/>
      <w:r w:rsidR="00417302" w:rsidRPr="004143BB">
        <w:rPr>
          <w:bCs/>
        </w:rPr>
        <w:t>Slovak</w:t>
      </w:r>
      <w:proofErr w:type="spellEnd"/>
      <w:r w:rsidR="00417302" w:rsidRPr="004143BB">
        <w:rPr>
          <w:bCs/>
        </w:rPr>
        <w:t xml:space="preserve"> </w:t>
      </w:r>
      <w:r w:rsidRPr="004143BB">
        <w:rPr>
          <w:bCs/>
        </w:rPr>
        <w:t xml:space="preserve">Best </w:t>
      </w:r>
      <w:proofErr w:type="spellStart"/>
      <w:r w:rsidRPr="004143BB">
        <w:rPr>
          <w:bCs/>
        </w:rPr>
        <w:t>Managed</w:t>
      </w:r>
      <w:proofErr w:type="spellEnd"/>
      <w:r w:rsidRPr="004143BB">
        <w:rPr>
          <w:bCs/>
        </w:rPr>
        <w:t xml:space="preserve"> </w:t>
      </w:r>
      <w:proofErr w:type="spellStart"/>
      <w:r w:rsidRPr="004143BB">
        <w:rPr>
          <w:bCs/>
        </w:rPr>
        <w:t>Companies</w:t>
      </w:r>
      <w:proofErr w:type="spellEnd"/>
      <w:r w:rsidRPr="004143BB">
        <w:rPr>
          <w:bCs/>
        </w:rPr>
        <w:t xml:space="preserve">. </w:t>
      </w:r>
      <w:r w:rsidR="00417302" w:rsidRPr="004143BB">
        <w:rPr>
          <w:bCs/>
        </w:rPr>
        <w:t xml:space="preserve">Jan </w:t>
      </w:r>
      <w:proofErr w:type="spellStart"/>
      <w:r w:rsidR="00417302" w:rsidRPr="004143BB">
        <w:rPr>
          <w:bCs/>
        </w:rPr>
        <w:t>Hasík</w:t>
      </w:r>
      <w:proofErr w:type="spellEnd"/>
      <w:r w:rsidR="00417302" w:rsidRPr="004143BB">
        <w:rPr>
          <w:bCs/>
        </w:rPr>
        <w:t xml:space="preserve"> a Tomáš Kosa jsou národní finalisté prestižní soutěže EY Podnikatel roku.</w:t>
      </w:r>
    </w:p>
    <w:p w14:paraId="7366FB88" w14:textId="77777777" w:rsidR="003A5E8D" w:rsidRPr="004143BB" w:rsidRDefault="003A5E8D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</w:p>
    <w:p w14:paraId="6D7190AF" w14:textId="77777777" w:rsidR="003A5E8D" w:rsidRPr="004143BB" w:rsidRDefault="003A5E8D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rPr>
          <w:b/>
        </w:rPr>
        <w:t>Přední investoři a developeři</w:t>
      </w:r>
    </w:p>
    <w:p w14:paraId="38C87A7E" w14:textId="451307A3" w:rsidR="003A5E8D" w:rsidRPr="004143BB" w:rsidRDefault="003A5E8D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  <w:r w:rsidRPr="004143BB">
        <w:rPr>
          <w:bCs/>
          <w:i/>
          <w:iCs/>
        </w:rPr>
        <w:t xml:space="preserve">„Dlouhodobě v Česku a na Slovensku spolupracujeme s předními investorskými a developerskými skupinami, jako </w:t>
      </w:r>
      <w:proofErr w:type="spellStart"/>
      <w:r w:rsidRPr="004143BB">
        <w:rPr>
          <w:bCs/>
          <w:i/>
          <w:iCs/>
        </w:rPr>
        <w:t>Panattoni</w:t>
      </w:r>
      <w:proofErr w:type="spellEnd"/>
      <w:r w:rsidRPr="004143BB">
        <w:rPr>
          <w:bCs/>
          <w:i/>
          <w:iCs/>
        </w:rPr>
        <w:t xml:space="preserve">, </w:t>
      </w:r>
      <w:proofErr w:type="spellStart"/>
      <w:r w:rsidRPr="004143BB">
        <w:rPr>
          <w:bCs/>
          <w:i/>
          <w:iCs/>
        </w:rPr>
        <w:t>Erste</w:t>
      </w:r>
      <w:proofErr w:type="spellEnd"/>
      <w:r w:rsidRPr="004143BB">
        <w:rPr>
          <w:bCs/>
          <w:i/>
          <w:iCs/>
        </w:rPr>
        <w:t xml:space="preserve"> Group </w:t>
      </w:r>
      <w:proofErr w:type="spellStart"/>
      <w:r w:rsidRPr="004143BB">
        <w:rPr>
          <w:bCs/>
          <w:i/>
          <w:iCs/>
        </w:rPr>
        <w:t>Immorent</w:t>
      </w:r>
      <w:proofErr w:type="spellEnd"/>
      <w:r w:rsidRPr="004143BB">
        <w:rPr>
          <w:bCs/>
          <w:i/>
          <w:iCs/>
        </w:rPr>
        <w:t xml:space="preserve">, </w:t>
      </w:r>
      <w:proofErr w:type="spellStart"/>
      <w:r w:rsidRPr="004143BB">
        <w:rPr>
          <w:bCs/>
          <w:i/>
          <w:iCs/>
        </w:rPr>
        <w:t>Contera</w:t>
      </w:r>
      <w:proofErr w:type="spellEnd"/>
      <w:r w:rsidRPr="004143BB">
        <w:rPr>
          <w:bCs/>
          <w:i/>
          <w:iCs/>
        </w:rPr>
        <w:t xml:space="preserve">, </w:t>
      </w:r>
      <w:proofErr w:type="spellStart"/>
      <w:r w:rsidRPr="004143BB">
        <w:rPr>
          <w:bCs/>
          <w:i/>
          <w:iCs/>
        </w:rPr>
        <w:t>Arete</w:t>
      </w:r>
      <w:proofErr w:type="spellEnd"/>
      <w:r w:rsidRPr="004143BB">
        <w:rPr>
          <w:bCs/>
          <w:i/>
          <w:iCs/>
        </w:rPr>
        <w:t xml:space="preserve"> nebo </w:t>
      </w:r>
      <w:proofErr w:type="spellStart"/>
      <w:r w:rsidRPr="004143BB">
        <w:rPr>
          <w:bCs/>
          <w:i/>
          <w:iCs/>
        </w:rPr>
        <w:t>Accolade</w:t>
      </w:r>
      <w:proofErr w:type="spellEnd"/>
      <w:r w:rsidRPr="004143BB">
        <w:rPr>
          <w:bCs/>
          <w:i/>
          <w:iCs/>
        </w:rPr>
        <w:t>,“</w:t>
      </w:r>
      <w:r w:rsidRPr="004143BB">
        <w:rPr>
          <w:bCs/>
        </w:rPr>
        <w:t xml:space="preserve"> </w:t>
      </w:r>
      <w:r w:rsidR="00395333" w:rsidRPr="004143BB">
        <w:rPr>
          <w:bCs/>
        </w:rPr>
        <w:t>říká</w:t>
      </w:r>
      <w:r w:rsidRPr="004143BB">
        <w:rPr>
          <w:bCs/>
        </w:rPr>
        <w:t xml:space="preserve"> </w:t>
      </w:r>
      <w:r w:rsidRPr="004143BB">
        <w:rPr>
          <w:b/>
        </w:rPr>
        <w:t xml:space="preserve">Jan Vitvar, manažer pro klíčové zákazníky skupiny HSF </w:t>
      </w:r>
      <w:proofErr w:type="spellStart"/>
      <w:r w:rsidRPr="004143BB">
        <w:rPr>
          <w:b/>
        </w:rPr>
        <w:t>System</w:t>
      </w:r>
      <w:proofErr w:type="spellEnd"/>
      <w:r w:rsidRPr="004143BB">
        <w:rPr>
          <w:bCs/>
        </w:rPr>
        <w:t xml:space="preserve">, a </w:t>
      </w:r>
      <w:r w:rsidRPr="004143BB">
        <w:rPr>
          <w:bCs/>
        </w:rPr>
        <w:lastRenderedPageBreak/>
        <w:t xml:space="preserve">dodává: </w:t>
      </w:r>
      <w:r w:rsidRPr="004143BB">
        <w:rPr>
          <w:bCs/>
          <w:i/>
          <w:iCs/>
        </w:rPr>
        <w:t xml:space="preserve">„V obou zemích jsme jako generální dodavatel </w:t>
      </w:r>
      <w:r w:rsidR="00395333" w:rsidRPr="004143BB">
        <w:rPr>
          <w:bCs/>
          <w:i/>
          <w:iCs/>
        </w:rPr>
        <w:t xml:space="preserve">například </w:t>
      </w:r>
      <w:r w:rsidRPr="004143BB">
        <w:rPr>
          <w:bCs/>
          <w:i/>
          <w:iCs/>
        </w:rPr>
        <w:t xml:space="preserve">stavěli pro významné rakouské společnosti jako KIKA, DHL nebo </w:t>
      </w:r>
      <w:proofErr w:type="spellStart"/>
      <w:r w:rsidRPr="004143BB">
        <w:rPr>
          <w:bCs/>
          <w:i/>
          <w:iCs/>
        </w:rPr>
        <w:t>Gebrüder</w:t>
      </w:r>
      <w:proofErr w:type="spellEnd"/>
      <w:r w:rsidRPr="004143BB">
        <w:rPr>
          <w:bCs/>
          <w:i/>
          <w:iCs/>
        </w:rPr>
        <w:t xml:space="preserve"> Weiss.“</w:t>
      </w:r>
    </w:p>
    <w:p w14:paraId="04D6B173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</w:p>
    <w:p w14:paraId="351460D1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rPr>
          <w:b/>
        </w:rPr>
        <w:t>ESG principy a digitalizace</w:t>
      </w:r>
    </w:p>
    <w:p w14:paraId="59D6312C" w14:textId="14CD2A22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  <w:r w:rsidRPr="004143BB">
        <w:rPr>
          <w:bCs/>
        </w:rPr>
        <w:t xml:space="preserve">Ze strany investorů patří udržitelná výstavba k základním požadavkům na spolupráci a </w:t>
      </w:r>
      <w:r w:rsidR="003A5E8D" w:rsidRPr="004143BB">
        <w:rPr>
          <w:bCs/>
        </w:rPr>
        <w:t xml:space="preserve">skupina HSF </w:t>
      </w:r>
      <w:proofErr w:type="spellStart"/>
      <w:r w:rsidR="003A5E8D" w:rsidRPr="004143BB">
        <w:rPr>
          <w:bCs/>
        </w:rPr>
        <w:t>System</w:t>
      </w:r>
      <w:proofErr w:type="spellEnd"/>
      <w:r w:rsidR="003A5E8D" w:rsidRPr="004143BB">
        <w:rPr>
          <w:bCs/>
        </w:rPr>
        <w:t xml:space="preserve"> se těmto</w:t>
      </w:r>
      <w:r w:rsidRPr="004143BB">
        <w:rPr>
          <w:bCs/>
        </w:rPr>
        <w:t xml:space="preserve"> požadavkům snaží vyhovět. </w:t>
      </w:r>
      <w:r w:rsidR="00395333" w:rsidRPr="004143BB">
        <w:rPr>
          <w:bCs/>
        </w:rPr>
        <w:t>M</w:t>
      </w:r>
      <w:r w:rsidRPr="004143BB">
        <w:rPr>
          <w:bCs/>
        </w:rPr>
        <w:t xml:space="preserve">imo evropského standardu pro udržitelnou výstavbu podle certifikace BREEAM a DGNB </w:t>
      </w:r>
      <w:r w:rsidR="003A5E8D" w:rsidRPr="004143BB">
        <w:rPr>
          <w:bCs/>
        </w:rPr>
        <w:t>začal</w:t>
      </w:r>
      <w:r w:rsidR="00395333" w:rsidRPr="004143BB">
        <w:rPr>
          <w:bCs/>
        </w:rPr>
        <w:t xml:space="preserve">a skupina </w:t>
      </w:r>
      <w:r w:rsidR="003A5E8D" w:rsidRPr="004143BB">
        <w:rPr>
          <w:bCs/>
        </w:rPr>
        <w:t xml:space="preserve">HSF </w:t>
      </w:r>
      <w:proofErr w:type="spellStart"/>
      <w:r w:rsidR="003A5E8D" w:rsidRPr="004143BB">
        <w:rPr>
          <w:bCs/>
        </w:rPr>
        <w:t>System</w:t>
      </w:r>
      <w:proofErr w:type="spellEnd"/>
      <w:r w:rsidRPr="004143BB">
        <w:rPr>
          <w:bCs/>
        </w:rPr>
        <w:t xml:space="preserve"> s ESG reportingem podle nových EU standardů, i když to ještě není povinné. </w:t>
      </w:r>
      <w:r w:rsidR="003A5E8D" w:rsidRPr="004143BB">
        <w:rPr>
          <w:bCs/>
        </w:rPr>
        <w:t>„</w:t>
      </w:r>
      <w:r w:rsidR="00395333" w:rsidRPr="004143BB">
        <w:rPr>
          <w:bCs/>
          <w:i/>
          <w:iCs/>
        </w:rPr>
        <w:t>Ke</w:t>
      </w:r>
      <w:r w:rsidRPr="004143BB">
        <w:rPr>
          <w:bCs/>
          <w:i/>
          <w:iCs/>
        </w:rPr>
        <w:t xml:space="preserve"> strategickým oblastem, které intenzivně a dlouhodobě rozvíjíme</w:t>
      </w:r>
      <w:r w:rsidR="00395333" w:rsidRPr="004143BB">
        <w:rPr>
          <w:bCs/>
          <w:i/>
          <w:iCs/>
        </w:rPr>
        <w:t>, patří také automatizace, digitalizace a propojení stavebních procesů od projektování až po samotnou realizaci</w:t>
      </w:r>
      <w:r w:rsidRPr="004143BB">
        <w:rPr>
          <w:bCs/>
          <w:i/>
          <w:iCs/>
        </w:rPr>
        <w:t>,“</w:t>
      </w:r>
      <w:r w:rsidRPr="004143BB">
        <w:rPr>
          <w:bCs/>
        </w:rPr>
        <w:t xml:space="preserve"> </w:t>
      </w:r>
      <w:r w:rsidR="00395333" w:rsidRPr="004143BB">
        <w:rPr>
          <w:bCs/>
        </w:rPr>
        <w:t>objasňuje</w:t>
      </w:r>
      <w:r w:rsidRPr="004143BB">
        <w:rPr>
          <w:bCs/>
        </w:rPr>
        <w:t xml:space="preserve"> </w:t>
      </w:r>
      <w:r w:rsidRPr="004143BB">
        <w:rPr>
          <w:b/>
        </w:rPr>
        <w:t xml:space="preserve">Tomáš Hess, obchodní ředitel stavební skupiny HSF </w:t>
      </w:r>
      <w:proofErr w:type="spellStart"/>
      <w:r w:rsidRPr="004143BB">
        <w:rPr>
          <w:b/>
        </w:rPr>
        <w:t>System</w:t>
      </w:r>
      <w:proofErr w:type="spellEnd"/>
      <w:r w:rsidRPr="004143BB">
        <w:rPr>
          <w:bCs/>
        </w:rPr>
        <w:t>.</w:t>
      </w:r>
    </w:p>
    <w:p w14:paraId="58FE767C" w14:textId="77777777" w:rsidR="0055037C" w:rsidRPr="004143BB" w:rsidRDefault="0055037C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</w:p>
    <w:bookmarkEnd w:id="2"/>
    <w:p w14:paraId="6E2E900E" w14:textId="494707D4" w:rsidR="003521A7" w:rsidRPr="004143BB" w:rsidRDefault="003521A7" w:rsidP="004143BB">
      <w:pPr>
        <w:pStyle w:val="Zkladntext31"/>
        <w:tabs>
          <w:tab w:val="left" w:pos="4253"/>
        </w:tabs>
        <w:spacing w:line="276" w:lineRule="auto"/>
        <w:jc w:val="left"/>
        <w:rPr>
          <w:b/>
        </w:rPr>
      </w:pPr>
      <w:r w:rsidRPr="004143BB">
        <w:rPr>
          <w:b/>
        </w:rPr>
        <w:t>Odpovědně staví, odpovědně pomáhají</w:t>
      </w:r>
    </w:p>
    <w:p w14:paraId="4B4FB624" w14:textId="3A2D80FE" w:rsidR="00613953" w:rsidRPr="004143BB" w:rsidRDefault="003521A7" w:rsidP="004143BB">
      <w:pPr>
        <w:pStyle w:val="Zkladntext31"/>
        <w:tabs>
          <w:tab w:val="left" w:pos="4253"/>
        </w:tabs>
        <w:spacing w:line="276" w:lineRule="auto"/>
        <w:jc w:val="left"/>
        <w:rPr>
          <w:bCs/>
        </w:rPr>
      </w:pPr>
      <w:r w:rsidRPr="004143BB">
        <w:rPr>
          <w:bCs/>
        </w:rPr>
        <w:t xml:space="preserve">Skupina </w:t>
      </w:r>
      <w:r w:rsidR="003A5E8D" w:rsidRPr="004143BB">
        <w:rPr>
          <w:bCs/>
        </w:rPr>
        <w:t xml:space="preserve">HSF </w:t>
      </w:r>
      <w:proofErr w:type="spellStart"/>
      <w:r w:rsidR="003A5E8D" w:rsidRPr="004143BB">
        <w:rPr>
          <w:bCs/>
        </w:rPr>
        <w:t>System</w:t>
      </w:r>
      <w:proofErr w:type="spellEnd"/>
      <w:r w:rsidR="003A5E8D" w:rsidRPr="004143BB">
        <w:rPr>
          <w:bCs/>
        </w:rPr>
        <w:t xml:space="preserve"> </w:t>
      </w:r>
      <w:r w:rsidRPr="004143BB">
        <w:rPr>
          <w:bCs/>
        </w:rPr>
        <w:t xml:space="preserve">v Česku a na Slovensku podporuje vysoké školy, má vlastní středoškolskou soutěž </w:t>
      </w:r>
      <w:proofErr w:type="spellStart"/>
      <w:r w:rsidRPr="004143BB">
        <w:rPr>
          <w:bCs/>
        </w:rPr>
        <w:t>Modelium</w:t>
      </w:r>
      <w:proofErr w:type="spellEnd"/>
      <w:r w:rsidRPr="004143BB">
        <w:rPr>
          <w:bCs/>
        </w:rPr>
        <w:t xml:space="preserve"> pro </w:t>
      </w:r>
      <w:r w:rsidR="00395333" w:rsidRPr="004143BB">
        <w:rPr>
          <w:bCs/>
        </w:rPr>
        <w:t>talentované</w:t>
      </w:r>
      <w:r w:rsidRPr="004143BB">
        <w:rPr>
          <w:bCs/>
        </w:rPr>
        <w:t xml:space="preserve"> žáky</w:t>
      </w:r>
      <w:r w:rsidR="003A5E8D" w:rsidRPr="004143BB">
        <w:rPr>
          <w:bCs/>
        </w:rPr>
        <w:t xml:space="preserve">. </w:t>
      </w:r>
      <w:r w:rsidRPr="004143BB">
        <w:rPr>
          <w:bCs/>
        </w:rPr>
        <w:t xml:space="preserve">Podporuje </w:t>
      </w:r>
      <w:r w:rsidR="003A5E8D" w:rsidRPr="004143BB">
        <w:rPr>
          <w:bCs/>
        </w:rPr>
        <w:t xml:space="preserve">například hudební festival </w:t>
      </w:r>
      <w:proofErr w:type="spellStart"/>
      <w:r w:rsidR="003A5E8D" w:rsidRPr="004143BB">
        <w:rPr>
          <w:bCs/>
        </w:rPr>
        <w:t>Colours</w:t>
      </w:r>
      <w:proofErr w:type="spellEnd"/>
      <w:r w:rsidR="003A5E8D" w:rsidRPr="004143BB">
        <w:rPr>
          <w:bCs/>
        </w:rPr>
        <w:t xml:space="preserve"> of Ostrava, který patří mezi deset nejlepších velkých evropských festivalů, nebo </w:t>
      </w:r>
      <w:r w:rsidR="00F60515" w:rsidRPr="004143BB">
        <w:rPr>
          <w:bCs/>
        </w:rPr>
        <w:t>M</w:t>
      </w:r>
      <w:r w:rsidRPr="004143BB">
        <w:rPr>
          <w:bCs/>
        </w:rPr>
        <w:t>ezinárodní filmový festival v Karlových Varech</w:t>
      </w:r>
      <w:r w:rsidR="003A5E8D" w:rsidRPr="004143BB">
        <w:rPr>
          <w:bCs/>
        </w:rPr>
        <w:t xml:space="preserve">. V regionech, kde skupina HSF </w:t>
      </w:r>
      <w:proofErr w:type="spellStart"/>
      <w:r w:rsidR="003A5E8D" w:rsidRPr="004143BB">
        <w:rPr>
          <w:bCs/>
        </w:rPr>
        <w:t>System</w:t>
      </w:r>
      <w:proofErr w:type="spellEnd"/>
      <w:r w:rsidR="003A5E8D" w:rsidRPr="004143BB">
        <w:rPr>
          <w:bCs/>
        </w:rPr>
        <w:t xml:space="preserve"> podniká, podporuje desítky organizací ze sportovní, kulturní,</w:t>
      </w:r>
      <w:r w:rsidRPr="004143BB">
        <w:rPr>
          <w:bCs/>
        </w:rPr>
        <w:t xml:space="preserve"> sociální</w:t>
      </w:r>
      <w:r w:rsidR="003A5E8D" w:rsidRPr="004143BB">
        <w:rPr>
          <w:bCs/>
        </w:rPr>
        <w:t xml:space="preserve"> a zdravotní</w:t>
      </w:r>
      <w:r w:rsidRPr="004143BB">
        <w:rPr>
          <w:bCs/>
        </w:rPr>
        <w:t xml:space="preserve"> </w:t>
      </w:r>
      <w:r w:rsidR="003A5E8D" w:rsidRPr="004143BB">
        <w:rPr>
          <w:bCs/>
        </w:rPr>
        <w:t>oblasti.</w:t>
      </w:r>
    </w:p>
    <w:p w14:paraId="4FA47161" w14:textId="025BE9DA" w:rsidR="00613953" w:rsidRDefault="00613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Cs/>
          <w:sz w:val="20"/>
          <w:szCs w:val="20"/>
          <w:bdr w:val="none" w:sz="0" w:space="0" w:color="auto"/>
          <w:lang w:eastAsia="zh-CN"/>
        </w:rPr>
      </w:pPr>
    </w:p>
    <w:p w14:paraId="46F83A57" w14:textId="77777777" w:rsidR="00316DAA" w:rsidRPr="00A934D1" w:rsidRDefault="00316DAA" w:rsidP="00316DAA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3BE2E69C" w14:textId="77777777" w:rsidR="00316DAA" w:rsidRPr="00A26FD6" w:rsidRDefault="00316DAA" w:rsidP="00316D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Stavební skupina HSF </w:t>
      </w:r>
      <w:proofErr w:type="spellStart"/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System</w:t>
      </w:r>
      <w:proofErr w:type="spellEnd"/>
    </w:p>
    <w:p w14:paraId="0AB5C1B2" w14:textId="48B985AA" w:rsidR="00316DAA" w:rsidRPr="00A26FD6" w:rsidRDefault="00316DAA" w:rsidP="00316DA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Mezinárodní stavební skupinu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 investiční skupiny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Purposia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tvoří česká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2002) se sídlem v Ostravě, slovenská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(založena v roce 2010) se sídlem v Žilině a rakouská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</w:t>
      </w:r>
      <w:r w:rsidR="004143BB"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(založena v roce 2024)</w:t>
      </w:r>
      <w:r w:rsidR="004143B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se sídlem v</w:t>
      </w:r>
      <w:r w:rsidR="004143B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 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Enzesfeldu</w:t>
      </w:r>
      <w:proofErr w:type="spellEnd"/>
      <w:r w:rsidR="004143B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Stavební skupina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další pobočky v Praze, Brně, Plzni, Bratislavě, Prešově a Nitře. Zaměřuje se na generální dodávky staveb, projektové a inženýrské práce a kompletní střešní a obvodové pláště objektů včetně jejich rekonstrukcí.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absolutní vítězství v Národní ceně ČR za společenskou odpovědnost a udržitelný rozvoj v kategorii soukromý sektor za rok 2023, prestižní Národní cenu kvality České republiky, program Excelence 2024, je držitelem Ceny hejtmana MS kraje za společenskou odpovědnost za rok 2022 a 2020 v kategorii firem do 250 zaměstnanců a </w:t>
      </w:r>
      <w:r w:rsidR="00025D7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již třikrát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obdržela ocenění Czech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 letech 2023</w:t>
      </w:r>
      <w:r w:rsidR="00025D7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2024</w:t>
      </w:r>
      <w:r w:rsidR="00025D7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 2025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  <w:r w:rsidR="00914723"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hodnocení Nadace pro rozvoj architektury a stavitelství RATING KVALITY 2025 se společnost HSF </w:t>
      </w:r>
      <w:proofErr w:type="spellStart"/>
      <w:r w:rsidR="00914723"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="00914723" w:rsidRPr="00914723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umístila na 7. místě na základě výsledků za posledních 15 let. 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také prestižní titul Stavba roku 2020. Generální ředitel společnosti Jan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držitelem ocenění EY Podnikatel roku 2016 a 2023 Moravskoslezského kraje. Více na </w:t>
      </w:r>
      <w:hyperlink r:id="rId8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www.hsfsystem.cz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se opakovaně umístila mezi předními stavebními společnostmi na Slovensku v žebříčcích TREND Top 100 a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ocenění ASB GALA 2024 v hlasování veřejnosti a ocenění Slovakia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pro nejlépe řízené slovenské soukromé společnosti. Ředitel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se dostal mezi šest finalistů prestižního ocenění EY Podnikatel roku 2022 na Slovensku. Více na </w:t>
      </w:r>
      <w:hyperlink r:id="rId9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www.hsfsystem.sk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</w:p>
    <w:p w14:paraId="79D48707" w14:textId="77777777" w:rsidR="00316DAA" w:rsidRPr="00A26FD6" w:rsidRDefault="00316DAA" w:rsidP="00316DA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94D0EAD" w14:textId="47D106E6" w:rsidR="00316DAA" w:rsidRPr="002A4C61" w:rsidRDefault="00316DAA" w:rsidP="00316DAA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P</w:t>
      </w:r>
      <w:r w:rsidR="00AC7197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URPOSIA</w:t>
      </w:r>
      <w:r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296294DD" w14:textId="77777777" w:rsidR="00AE0A2E" w:rsidRPr="00AC7197" w:rsidRDefault="00AE0A2E" w:rsidP="00AE0A2E">
      <w:pP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PURPOSIA Group je jedna z předních evropských investičních skupin s českými kořeny, která v roce 2023 vznikla jako holdingová struktura kolem svých stavebních firem HSF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Česku a na Slovensku a dalších společností převážně z oblasti stavebnictví. Historie firem tvořících holding PURPOSIA Group sahá do roku 2002, tehdy byly jejich hlavní specializací kompletní střešní a fasádní opláštění, následně došlo k rozšíření aktivit na generální dodávky staveb. Skupina se dnes zabývá celým životním cyklem stavebních projektů od návrhu a developmentu, přes samotnou výstavbu až po správu nemovitostí. Do holdingu nyní patří celkem 42 firem s ročními tržbami více než 4 miliardy korun. Mezi dceřiné firmy, vedle zmíněné skupiny HSF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Česku, na Slovensku a nově i v Rakousku, patří také firmy z developerské skupiny ANTRACIT, dále SK Facility,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Pruniwerk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floorING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PREFA ONV,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Bezecný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 </w:t>
      </w:r>
      <w:proofErr w:type="spellStart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Foredeck</w:t>
      </w:r>
      <w:proofErr w:type="spellEnd"/>
      <w:r w:rsidRPr="00AC7197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 PURPOSIA Group působí celkem v 10 zemích Evropy. </w:t>
      </w:r>
    </w:p>
    <w:p w14:paraId="4C38FBDB" w14:textId="1AFB8901" w:rsidR="00316DAA" w:rsidRPr="002A4C61" w:rsidRDefault="00316DAA" w:rsidP="00316DAA">
      <w:pPr>
        <w:pStyle w:val="Zkladntext3"/>
        <w:tabs>
          <w:tab w:val="left" w:pos="426"/>
        </w:tabs>
        <w:spacing w:line="276" w:lineRule="auto"/>
        <w:rPr>
          <w:rFonts w:cs="Arial"/>
          <w:sz w:val="18"/>
          <w:szCs w:val="18"/>
        </w:rPr>
      </w:pPr>
      <w:r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Více o </w:t>
      </w:r>
      <w:proofErr w:type="spellStart"/>
      <w:r w:rsidRPr="002A4C61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proofErr w:type="spellEnd"/>
      <w:r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Group na </w:t>
      </w:r>
      <w:hyperlink r:id="rId10" w:history="1">
        <w:r w:rsidRPr="002A4C61">
          <w:rPr>
            <w:rFonts w:cs="Arial"/>
            <w:sz w:val="18"/>
            <w:szCs w:val="18"/>
            <w:u w:val="single"/>
            <w:bdr w:val="nil"/>
            <w:lang w:eastAsia="zh-CN"/>
          </w:rPr>
          <w:t>www.purposia.eu</w:t>
        </w:r>
      </w:hyperlink>
    </w:p>
    <w:bookmarkEnd w:id="0"/>
    <w:bookmarkEnd w:id="1"/>
    <w:p w14:paraId="117CAA44" w14:textId="5A3422A5" w:rsidR="00FD1153" w:rsidRPr="00A934D1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4143BB">
      <w:headerReference w:type="default" r:id="rId11"/>
      <w:pgSz w:w="11900" w:h="16840"/>
      <w:pgMar w:top="1418" w:right="1417" w:bottom="66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BC0D" w14:textId="77777777" w:rsidR="0008225E" w:rsidRPr="00A934D1" w:rsidRDefault="0008225E">
      <w:r w:rsidRPr="00A934D1">
        <w:separator/>
      </w:r>
    </w:p>
  </w:endnote>
  <w:endnote w:type="continuationSeparator" w:id="0">
    <w:p w14:paraId="7403F25C" w14:textId="77777777" w:rsidR="0008225E" w:rsidRPr="00A934D1" w:rsidRDefault="0008225E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FB57" w14:textId="77777777" w:rsidR="0008225E" w:rsidRPr="00A934D1" w:rsidRDefault="0008225E">
      <w:r w:rsidRPr="00A934D1">
        <w:separator/>
      </w:r>
    </w:p>
  </w:footnote>
  <w:footnote w:type="continuationSeparator" w:id="0">
    <w:p w14:paraId="4F3FA2CE" w14:textId="77777777" w:rsidR="0008225E" w:rsidRPr="00A934D1" w:rsidRDefault="0008225E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2869532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2616">
    <w:abstractNumId w:val="0"/>
  </w:num>
  <w:num w:numId="2" w16cid:durableId="144299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88989">
    <w:abstractNumId w:val="4"/>
  </w:num>
  <w:num w:numId="4" w16cid:durableId="2129548687">
    <w:abstractNumId w:val="1"/>
  </w:num>
  <w:num w:numId="5" w16cid:durableId="808206922">
    <w:abstractNumId w:val="5"/>
  </w:num>
  <w:num w:numId="6" w16cid:durableId="12303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5D7B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225E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B5902"/>
    <w:rsid w:val="000B6761"/>
    <w:rsid w:val="000C066E"/>
    <w:rsid w:val="000C22FE"/>
    <w:rsid w:val="000C4A9C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52E8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2522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222D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2D6B"/>
    <w:rsid w:val="00223418"/>
    <w:rsid w:val="00223830"/>
    <w:rsid w:val="00223C31"/>
    <w:rsid w:val="0022493F"/>
    <w:rsid w:val="00225641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29ED"/>
    <w:rsid w:val="00283B8F"/>
    <w:rsid w:val="00284A0C"/>
    <w:rsid w:val="002908C1"/>
    <w:rsid w:val="00291B45"/>
    <w:rsid w:val="002928D8"/>
    <w:rsid w:val="00294E7E"/>
    <w:rsid w:val="002963A5"/>
    <w:rsid w:val="002968A8"/>
    <w:rsid w:val="00297466"/>
    <w:rsid w:val="002A02CD"/>
    <w:rsid w:val="002A5B34"/>
    <w:rsid w:val="002A691C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5FF0"/>
    <w:rsid w:val="002D650E"/>
    <w:rsid w:val="002E12F2"/>
    <w:rsid w:val="002E288D"/>
    <w:rsid w:val="002E2F40"/>
    <w:rsid w:val="002E55FF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4B5C"/>
    <w:rsid w:val="00316DA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1A7"/>
    <w:rsid w:val="00352561"/>
    <w:rsid w:val="0036301A"/>
    <w:rsid w:val="00363E44"/>
    <w:rsid w:val="0036403D"/>
    <w:rsid w:val="0036416A"/>
    <w:rsid w:val="00365284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2ACC"/>
    <w:rsid w:val="0039337F"/>
    <w:rsid w:val="00395333"/>
    <w:rsid w:val="003A5E3C"/>
    <w:rsid w:val="003A5E8D"/>
    <w:rsid w:val="003B1219"/>
    <w:rsid w:val="003B26CD"/>
    <w:rsid w:val="003B32BC"/>
    <w:rsid w:val="003B38CF"/>
    <w:rsid w:val="003C2821"/>
    <w:rsid w:val="003C3210"/>
    <w:rsid w:val="003C35D1"/>
    <w:rsid w:val="003C4D0C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2763"/>
    <w:rsid w:val="00413C4E"/>
    <w:rsid w:val="004143BB"/>
    <w:rsid w:val="0041648A"/>
    <w:rsid w:val="00417302"/>
    <w:rsid w:val="00417B91"/>
    <w:rsid w:val="0042175F"/>
    <w:rsid w:val="00423703"/>
    <w:rsid w:val="004254F0"/>
    <w:rsid w:val="004268F7"/>
    <w:rsid w:val="00426EAA"/>
    <w:rsid w:val="004270C2"/>
    <w:rsid w:val="004306A2"/>
    <w:rsid w:val="00431228"/>
    <w:rsid w:val="00433614"/>
    <w:rsid w:val="004435A0"/>
    <w:rsid w:val="00446582"/>
    <w:rsid w:val="00447F78"/>
    <w:rsid w:val="0045056C"/>
    <w:rsid w:val="004510D7"/>
    <w:rsid w:val="0045115A"/>
    <w:rsid w:val="00451DD2"/>
    <w:rsid w:val="00451E98"/>
    <w:rsid w:val="0045356B"/>
    <w:rsid w:val="00455052"/>
    <w:rsid w:val="00455D9E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4FB9"/>
    <w:rsid w:val="004D562B"/>
    <w:rsid w:val="004D6E1A"/>
    <w:rsid w:val="004D7D3A"/>
    <w:rsid w:val="004E2883"/>
    <w:rsid w:val="004E43CC"/>
    <w:rsid w:val="004E44F6"/>
    <w:rsid w:val="004E5F85"/>
    <w:rsid w:val="004E619B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37AA7"/>
    <w:rsid w:val="00540901"/>
    <w:rsid w:val="00540994"/>
    <w:rsid w:val="00543EC1"/>
    <w:rsid w:val="00546398"/>
    <w:rsid w:val="0055037C"/>
    <w:rsid w:val="00550594"/>
    <w:rsid w:val="0055166E"/>
    <w:rsid w:val="0055342A"/>
    <w:rsid w:val="005544B5"/>
    <w:rsid w:val="0055587C"/>
    <w:rsid w:val="0056358D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D630B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06579"/>
    <w:rsid w:val="00610BDE"/>
    <w:rsid w:val="00613953"/>
    <w:rsid w:val="00613F85"/>
    <w:rsid w:val="00624EFB"/>
    <w:rsid w:val="006257F1"/>
    <w:rsid w:val="0062603F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3518"/>
    <w:rsid w:val="0064450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1A69"/>
    <w:rsid w:val="006A68C1"/>
    <w:rsid w:val="006B12A4"/>
    <w:rsid w:val="006B2D81"/>
    <w:rsid w:val="006D1E60"/>
    <w:rsid w:val="006D35FB"/>
    <w:rsid w:val="006D532F"/>
    <w:rsid w:val="006D5B7D"/>
    <w:rsid w:val="006E0297"/>
    <w:rsid w:val="006E107F"/>
    <w:rsid w:val="006E28AA"/>
    <w:rsid w:val="006E2C73"/>
    <w:rsid w:val="006E3193"/>
    <w:rsid w:val="006E35B6"/>
    <w:rsid w:val="006E5A53"/>
    <w:rsid w:val="006E6B0D"/>
    <w:rsid w:val="006F1760"/>
    <w:rsid w:val="006F37A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68AA"/>
    <w:rsid w:val="007774C1"/>
    <w:rsid w:val="00777782"/>
    <w:rsid w:val="007805D9"/>
    <w:rsid w:val="00780B84"/>
    <w:rsid w:val="00780F13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A7F73"/>
    <w:rsid w:val="007B0083"/>
    <w:rsid w:val="007B0D71"/>
    <w:rsid w:val="007B3620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5FBD"/>
    <w:rsid w:val="00816275"/>
    <w:rsid w:val="008204C5"/>
    <w:rsid w:val="0082089D"/>
    <w:rsid w:val="00820AD3"/>
    <w:rsid w:val="008224D5"/>
    <w:rsid w:val="00823984"/>
    <w:rsid w:val="0082401D"/>
    <w:rsid w:val="00825E39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6DDD"/>
    <w:rsid w:val="00887695"/>
    <w:rsid w:val="00891445"/>
    <w:rsid w:val="00892D0D"/>
    <w:rsid w:val="008938D0"/>
    <w:rsid w:val="00895D87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542"/>
    <w:rsid w:val="008C2FA0"/>
    <w:rsid w:val="008D0DD0"/>
    <w:rsid w:val="008D0F6D"/>
    <w:rsid w:val="008D185D"/>
    <w:rsid w:val="008D3000"/>
    <w:rsid w:val="008D5561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14D8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14723"/>
    <w:rsid w:val="009216D0"/>
    <w:rsid w:val="00923056"/>
    <w:rsid w:val="00923655"/>
    <w:rsid w:val="009325A6"/>
    <w:rsid w:val="00932AFA"/>
    <w:rsid w:val="00933978"/>
    <w:rsid w:val="009347F4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2DC6"/>
    <w:rsid w:val="009764CD"/>
    <w:rsid w:val="00977D14"/>
    <w:rsid w:val="00982030"/>
    <w:rsid w:val="00982E27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0C5"/>
    <w:rsid w:val="009C4674"/>
    <w:rsid w:val="009C4ECC"/>
    <w:rsid w:val="009C6C6F"/>
    <w:rsid w:val="009D2062"/>
    <w:rsid w:val="009D3BC5"/>
    <w:rsid w:val="009D59F4"/>
    <w:rsid w:val="009D5C35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53151"/>
    <w:rsid w:val="00A55E77"/>
    <w:rsid w:val="00A62D41"/>
    <w:rsid w:val="00A64807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97E3C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C7197"/>
    <w:rsid w:val="00AD4D1D"/>
    <w:rsid w:val="00AE036F"/>
    <w:rsid w:val="00AE0A2E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72E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2170"/>
    <w:rsid w:val="00BA3573"/>
    <w:rsid w:val="00BA4D45"/>
    <w:rsid w:val="00BA5721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59F"/>
    <w:rsid w:val="00BE0E64"/>
    <w:rsid w:val="00BE18EF"/>
    <w:rsid w:val="00BE242E"/>
    <w:rsid w:val="00BE2D63"/>
    <w:rsid w:val="00BE330F"/>
    <w:rsid w:val="00BE3E5F"/>
    <w:rsid w:val="00BE5AD8"/>
    <w:rsid w:val="00BF1FE0"/>
    <w:rsid w:val="00BF7AB7"/>
    <w:rsid w:val="00C041CA"/>
    <w:rsid w:val="00C04AF2"/>
    <w:rsid w:val="00C05027"/>
    <w:rsid w:val="00C06820"/>
    <w:rsid w:val="00C1065B"/>
    <w:rsid w:val="00C11884"/>
    <w:rsid w:val="00C12238"/>
    <w:rsid w:val="00C124A2"/>
    <w:rsid w:val="00C125E9"/>
    <w:rsid w:val="00C131BB"/>
    <w:rsid w:val="00C148F6"/>
    <w:rsid w:val="00C1588E"/>
    <w:rsid w:val="00C167E3"/>
    <w:rsid w:val="00C174B5"/>
    <w:rsid w:val="00C22D53"/>
    <w:rsid w:val="00C2375D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2465"/>
    <w:rsid w:val="00C54CB2"/>
    <w:rsid w:val="00C55E7D"/>
    <w:rsid w:val="00C5659D"/>
    <w:rsid w:val="00C56DE1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046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6BBC"/>
    <w:rsid w:val="00CC79B3"/>
    <w:rsid w:val="00CD30D0"/>
    <w:rsid w:val="00CD3BD1"/>
    <w:rsid w:val="00CD7505"/>
    <w:rsid w:val="00CE3D9F"/>
    <w:rsid w:val="00CE694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0696B"/>
    <w:rsid w:val="00D1005E"/>
    <w:rsid w:val="00D13108"/>
    <w:rsid w:val="00D156AB"/>
    <w:rsid w:val="00D1607E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78C5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EA8"/>
    <w:rsid w:val="00E06C64"/>
    <w:rsid w:val="00E072EC"/>
    <w:rsid w:val="00E07574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6B2"/>
    <w:rsid w:val="00E61AEA"/>
    <w:rsid w:val="00E642C6"/>
    <w:rsid w:val="00E66BE1"/>
    <w:rsid w:val="00E712DF"/>
    <w:rsid w:val="00E73BF0"/>
    <w:rsid w:val="00E74507"/>
    <w:rsid w:val="00E77E1A"/>
    <w:rsid w:val="00E8053A"/>
    <w:rsid w:val="00E82E55"/>
    <w:rsid w:val="00E85469"/>
    <w:rsid w:val="00E85F72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A7AAC"/>
    <w:rsid w:val="00EB0E64"/>
    <w:rsid w:val="00EB1FA3"/>
    <w:rsid w:val="00EB3AEF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544F"/>
    <w:rsid w:val="00F32279"/>
    <w:rsid w:val="00F33E32"/>
    <w:rsid w:val="00F35DA5"/>
    <w:rsid w:val="00F35E0F"/>
    <w:rsid w:val="00F41FC2"/>
    <w:rsid w:val="00F434FB"/>
    <w:rsid w:val="00F456B2"/>
    <w:rsid w:val="00F46D01"/>
    <w:rsid w:val="00F4783F"/>
    <w:rsid w:val="00F529DD"/>
    <w:rsid w:val="00F53F60"/>
    <w:rsid w:val="00F54833"/>
    <w:rsid w:val="00F5655B"/>
    <w:rsid w:val="00F60515"/>
    <w:rsid w:val="00F605E2"/>
    <w:rsid w:val="00F66227"/>
    <w:rsid w:val="00F66CCB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B3B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4A28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12</cp:revision>
  <cp:lastPrinted>2022-10-26T09:21:00Z</cp:lastPrinted>
  <dcterms:created xsi:type="dcterms:W3CDTF">2025-06-04T10:14:00Z</dcterms:created>
  <dcterms:modified xsi:type="dcterms:W3CDTF">2025-06-25T07:25:00Z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